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160273" w:rsidTr="003406DF">
        <w:tc>
          <w:tcPr>
            <w:tcW w:w="9628" w:type="dxa"/>
            <w:shd w:val="clear" w:color="auto" w:fill="D9D9D9" w:themeFill="background1" w:themeFillShade="D9"/>
          </w:tcPr>
          <w:p w:rsidR="00160273" w:rsidRDefault="003406DF" w:rsidP="00B374AD">
            <w:pPr>
              <w:jc w:val="left"/>
              <w:rPr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安全管理</w:t>
            </w:r>
            <w:r w:rsidR="00B374AD" w:rsidRPr="00B374AD"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</w:p>
        </w:tc>
      </w:tr>
      <w:tr w:rsidR="00160273" w:rsidRPr="00B25675" w:rsidTr="003406DF">
        <w:trPr>
          <w:trHeight w:val="1061"/>
        </w:trPr>
        <w:tc>
          <w:tcPr>
            <w:tcW w:w="9628" w:type="dxa"/>
          </w:tcPr>
          <w:p w:rsidR="003406DF" w:rsidRDefault="003406DF" w:rsidP="003406DF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以下の内容について、それぞれ具体的に</w:t>
            </w:r>
            <w:r w:rsidR="0084399E">
              <w:rPr>
                <w:rFonts w:ascii="BIZ UD明朝 Medium" w:eastAsia="BIZ UD明朝 Medium" w:hAnsi="BIZ UD明朝 Medium" w:hint="eastAsia"/>
                <w:sz w:val="22"/>
              </w:rPr>
              <w:t>記述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してください。</w:t>
            </w:r>
          </w:p>
          <w:p w:rsidR="00160273" w:rsidRDefault="003406DF" w:rsidP="005C212A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 w:rsidRPr="005C212A">
              <w:rPr>
                <w:rFonts w:ascii="BIZ UD明朝 Medium" w:eastAsia="BIZ UD明朝 Medium" w:hAnsi="BIZ UD明朝 Medium" w:hint="eastAsia"/>
                <w:sz w:val="22"/>
              </w:rPr>
              <w:t>個人情報の管理体制・方法、</w:t>
            </w:r>
            <w:r w:rsidR="00744E0B" w:rsidRPr="005C212A">
              <w:rPr>
                <w:rFonts w:ascii="BIZ UD明朝 Medium" w:eastAsia="BIZ UD明朝 Medium" w:hAnsi="BIZ UD明朝 Medium" w:hint="eastAsia"/>
                <w:sz w:val="22"/>
              </w:rPr>
              <w:t>並びに</w:t>
            </w:r>
            <w:r w:rsidRPr="005C212A">
              <w:rPr>
                <w:rFonts w:ascii="BIZ UD明朝 Medium" w:eastAsia="BIZ UD明朝 Medium" w:hAnsi="BIZ UD明朝 Medium" w:hint="eastAsia"/>
                <w:sz w:val="22"/>
              </w:rPr>
              <w:t>事業従事者に対する守秘義務や個人情報管理についての研修・指導</w:t>
            </w:r>
            <w:r w:rsidR="00744E0B" w:rsidRPr="005C212A">
              <w:rPr>
                <w:rFonts w:ascii="BIZ UD明朝 Medium" w:eastAsia="BIZ UD明朝 Medium" w:hAnsi="BIZ UD明朝 Medium" w:hint="eastAsia"/>
                <w:sz w:val="22"/>
              </w:rPr>
              <w:t>内容とその</w:t>
            </w:r>
            <w:r w:rsidRPr="005C212A">
              <w:rPr>
                <w:rFonts w:ascii="BIZ UD明朝 Medium" w:eastAsia="BIZ UD明朝 Medium" w:hAnsi="BIZ UD明朝 Medium" w:hint="eastAsia"/>
                <w:sz w:val="22"/>
              </w:rPr>
              <w:t>方法</w:t>
            </w:r>
          </w:p>
          <w:p w:rsidR="003406DF" w:rsidRPr="005C212A" w:rsidRDefault="005C212A" w:rsidP="005C212A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当事者や家族等からの</w:t>
            </w:r>
            <w:r w:rsidRPr="00DC232D">
              <w:rPr>
                <w:rFonts w:ascii="BIZ UD明朝 Medium" w:eastAsia="BIZ UD明朝 Medium" w:hAnsi="BIZ UD明朝 Medium" w:hint="eastAsia"/>
                <w:sz w:val="22"/>
              </w:rPr>
              <w:t>苦情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や</w:t>
            </w:r>
            <w:r w:rsidRPr="00DC232D">
              <w:rPr>
                <w:rFonts w:ascii="BIZ UD明朝 Medium" w:eastAsia="BIZ UD明朝 Medium" w:hAnsi="BIZ UD明朝 Medium" w:hint="eastAsia"/>
                <w:sz w:val="22"/>
              </w:rPr>
              <w:t>トラブル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時の対応方針、並びにそ</w:t>
            </w:r>
            <w:r w:rsidRPr="00DC232D">
              <w:rPr>
                <w:rFonts w:ascii="BIZ UD明朝 Medium" w:eastAsia="BIZ UD明朝 Medium" w:hAnsi="BIZ UD明朝 Medium" w:hint="eastAsia"/>
                <w:sz w:val="22"/>
              </w:rPr>
              <w:t>の未然防止策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を含む危機管理体制</w:t>
            </w:r>
            <w:bookmarkStart w:id="0" w:name="_GoBack"/>
            <w:bookmarkEnd w:id="0"/>
          </w:p>
        </w:tc>
      </w:tr>
      <w:tr w:rsidR="00E35A55" w:rsidTr="003C730D">
        <w:trPr>
          <w:trHeight w:val="12265"/>
        </w:trPr>
        <w:tc>
          <w:tcPr>
            <w:tcW w:w="9628" w:type="dxa"/>
          </w:tcPr>
          <w:p w:rsidR="00B374AD" w:rsidRPr="00B25675" w:rsidRDefault="00B374AD" w:rsidP="00160273">
            <w:pPr>
              <w:rPr>
                <w:sz w:val="22"/>
              </w:rPr>
            </w:pPr>
          </w:p>
        </w:tc>
      </w:tr>
    </w:tbl>
    <w:p w:rsidR="009401AB" w:rsidRPr="00CB5070" w:rsidRDefault="00993EA7" w:rsidP="003406DF">
      <w:pPr>
        <w:ind w:firstLineChars="100" w:firstLine="220"/>
        <w:rPr>
          <w:rFonts w:ascii="BIZ UD明朝 Medium" w:eastAsia="BIZ UD明朝 Medium" w:hAnsi="BIZ UD明朝 Medium"/>
          <w:sz w:val="22"/>
        </w:rPr>
      </w:pPr>
      <w:bookmarkStart w:id="1" w:name="_Hlk182389610"/>
      <w:r w:rsidRPr="00B6166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56EE94" wp14:editId="160B46C3">
                <wp:simplePos x="0" y="0"/>
                <wp:positionH relativeFrom="column">
                  <wp:posOffset>5343525</wp:posOffset>
                </wp:positionH>
                <wp:positionV relativeFrom="paragraph">
                  <wp:posOffset>-9715500</wp:posOffset>
                </wp:positionV>
                <wp:extent cx="1009650" cy="140462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EA7" w:rsidRPr="00993EA7" w:rsidRDefault="00993EA7" w:rsidP="00993EA7">
                            <w:pPr>
                              <w:pStyle w:val="a3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</w:rPr>
                            </w:pPr>
                            <w:r w:rsidRPr="00993EA7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（様式８）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6EE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75pt;margin-top:-765pt;width:7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" stroked="f">
                <v:textbox style="mso-fit-shape-to-text:t">
                  <w:txbxContent>
                    <w:p w:rsidR="00993EA7" w:rsidRPr="00993EA7" w:rsidRDefault="00993EA7" w:rsidP="00993EA7">
                      <w:pPr>
                        <w:pStyle w:val="a3"/>
                        <w:jc w:val="center"/>
                        <w:rPr>
                          <w:rFonts w:ascii="BIZ UD明朝 Medium" w:eastAsia="BIZ UD明朝 Medium" w:hAnsi="BIZ UD明朝 Medium"/>
                          <w:sz w:val="20"/>
                        </w:rPr>
                      </w:pPr>
                      <w:r w:rsidRPr="00993EA7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（様式８）</w:t>
                      </w:r>
                    </w:p>
                  </w:txbxContent>
                </v:textbox>
              </v:shape>
            </w:pict>
          </mc:Fallback>
        </mc:AlternateContent>
      </w:r>
      <w:r w:rsidR="00B25675"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  <w:bookmarkEnd w:id="1"/>
    </w:p>
    <w:sectPr w:rsidR="009401AB" w:rsidRPr="00CB5070" w:rsidSect="00B374AD">
      <w:headerReference w:type="default" r:id="rId7"/>
      <w:pgSz w:w="11906" w:h="16838"/>
      <w:pgMar w:top="1135" w:right="1080" w:bottom="851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273" w:rsidRDefault="00160273" w:rsidP="00160273">
      <w:r>
        <w:separator/>
      </w:r>
    </w:p>
  </w:endnote>
  <w:endnote w:type="continuationSeparator" w:id="0">
    <w:p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273" w:rsidRDefault="00160273" w:rsidP="00160273">
      <w:r>
        <w:separator/>
      </w:r>
    </w:p>
  </w:footnote>
  <w:footnote w:type="continuationSeparator" w:id="0">
    <w:p w:rsidR="00160273" w:rsidRDefault="00160273" w:rsidP="0016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4AD" w:rsidRPr="00B374AD" w:rsidRDefault="00B374AD" w:rsidP="00B374AD">
    <w:pPr>
      <w:pStyle w:val="a3"/>
      <w:jc w:val="center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  <w:b/>
        <w:sz w:val="28"/>
        <w:szCs w:val="28"/>
      </w:rPr>
      <w:t xml:space="preserve">企　画　</w:t>
    </w:r>
    <w:r w:rsidRPr="00B374AD">
      <w:rPr>
        <w:rFonts w:ascii="BIZ UDPゴシック" w:eastAsia="BIZ UDPゴシック" w:hAnsi="BIZ UDPゴシック" w:hint="eastAsia"/>
        <w:b/>
        <w:sz w:val="28"/>
        <w:szCs w:val="28"/>
      </w:rPr>
      <w:t>提　案　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55BBD"/>
    <w:multiLevelType w:val="hybridMultilevel"/>
    <w:tmpl w:val="A66CFBC2"/>
    <w:lvl w:ilvl="0" w:tplc="D81E8A78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40E52F5"/>
    <w:multiLevelType w:val="hybridMultilevel"/>
    <w:tmpl w:val="DE560C92"/>
    <w:lvl w:ilvl="0" w:tplc="046C07C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1F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06DF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C730D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12A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4E0B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399E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4B0C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3EA7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AF7C17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503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4AD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5070"/>
    <w:rsid w:val="00CB603B"/>
    <w:rsid w:val="00CB60A7"/>
    <w:rsid w:val="00CB6534"/>
    <w:rsid w:val="00CB75FA"/>
    <w:rsid w:val="00CC047C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32D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B081A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21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篤嗣 平田</cp:lastModifiedBy>
  <cp:revision>11</cp:revision>
  <dcterms:created xsi:type="dcterms:W3CDTF">2023-10-23T02:21:00Z</dcterms:created>
  <dcterms:modified xsi:type="dcterms:W3CDTF">2024-11-13T05:42:00Z</dcterms:modified>
</cp:coreProperties>
</file>