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160273" w:rsidP="00D6531F">
      <w:pPr>
        <w:jc w:val="right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（様式７</w:t>
      </w:r>
      <w:bookmarkStart w:id="0" w:name="_GoBack"/>
      <w:bookmarkEnd w:id="0"/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60273" w:rsidTr="00E35A55">
        <w:tc>
          <w:tcPr>
            <w:tcW w:w="9836" w:type="dxa"/>
            <w:shd w:val="clear" w:color="auto" w:fill="D9D9D9" w:themeFill="background1" w:themeFillShade="D9"/>
          </w:tcPr>
          <w:p w:rsidR="00160273" w:rsidRDefault="00E35A55" w:rsidP="00E35A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</w:t>
            </w:r>
            <w:r w:rsidR="00D6531F">
              <w:rPr>
                <w:rFonts w:hint="eastAsia"/>
                <w:sz w:val="22"/>
              </w:rPr>
              <w:t>①</w:t>
            </w:r>
          </w:p>
        </w:tc>
      </w:tr>
      <w:tr w:rsidR="00160273" w:rsidRPr="00B25675" w:rsidTr="000E2253">
        <w:trPr>
          <w:trHeight w:val="1061"/>
        </w:trPr>
        <w:tc>
          <w:tcPr>
            <w:tcW w:w="9836" w:type="dxa"/>
          </w:tcPr>
          <w:p w:rsidR="00B25675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775CB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C425E2">
              <w:rPr>
                <w:rFonts w:ascii="BIZ UD明朝 Medium" w:eastAsia="BIZ UD明朝 Medium" w:hAnsi="BIZ UD明朝 Medium" w:hint="eastAsia"/>
                <w:sz w:val="22"/>
              </w:rPr>
              <w:t>港区内の地域特性や現状の把握</w:t>
            </w:r>
          </w:p>
          <w:p w:rsidR="00160273" w:rsidRPr="008D0D84" w:rsidRDefault="00914FF2" w:rsidP="00914FF2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8D0D84" w:rsidRPr="008D0D84">
              <w:rPr>
                <w:rFonts w:ascii="BIZ UD明朝 Medium" w:eastAsia="BIZ UD明朝 Medium" w:hAnsi="BIZ UD明朝 Medium" w:hint="eastAsia"/>
                <w:sz w:val="22"/>
              </w:rPr>
              <w:t>東京都が定める都心南部直下地震の被害想定、港区で定める地域防災計画（震災編）をふまえ、発災時の港区の被害特性を分かりやすく示してください。</w:t>
            </w:r>
          </w:p>
        </w:tc>
      </w:tr>
      <w:tr w:rsidR="00E35A55" w:rsidTr="009401AB">
        <w:trPr>
          <w:trHeight w:val="11996"/>
        </w:trPr>
        <w:tc>
          <w:tcPr>
            <w:tcW w:w="9836" w:type="dxa"/>
          </w:tcPr>
          <w:p w:rsidR="00E35A55" w:rsidRPr="00D35AE9" w:rsidRDefault="00E35A55" w:rsidP="00160273">
            <w:pPr>
              <w:rPr>
                <w:sz w:val="22"/>
              </w:rPr>
            </w:pPr>
          </w:p>
        </w:tc>
      </w:tr>
    </w:tbl>
    <w:p w:rsidR="009401AB" w:rsidRPr="00EC0DB1" w:rsidRDefault="00B25675" w:rsidP="00EC0DB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　印刷はＡ４サイズとしてください。文字のサイズは原則として11ポイント以上とします。</w:t>
      </w:r>
    </w:p>
    <w:sectPr w:rsidR="009401AB" w:rsidRPr="00EC0DB1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10F4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24A4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1BE4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20EC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556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D84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4FF2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95C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64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47A1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25E2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0D32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5AE9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531F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0DB1"/>
    <w:rsid w:val="00EC2A6D"/>
    <w:rsid w:val="00EC3CAB"/>
    <w:rsid w:val="00EC4829"/>
    <w:rsid w:val="00EC60CC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9B4EE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2025-04-19T01:27:00Z</dcterms:created>
  <dcterms:modified xsi:type="dcterms:W3CDTF">2025-05-22T01:41:00Z</dcterms:modified>
</cp:coreProperties>
</file>