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054BE7" w:rsidRDefault="00557CFF"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生活保護受給者等メンタルケア支援事業</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w:t>
            </w:r>
            <w:bookmarkStart w:id="0" w:name="_GoBack"/>
            <w:bookmarkEnd w:id="0"/>
            <w:r w:rsidRPr="00054BE7">
              <w:rPr>
                <w:rFonts w:ascii="BIZ UD明朝 Medium" w:eastAsia="BIZ UD明朝 Medium" w:hAnsi="BIZ UD明朝 Medium" w:hint="eastAsia"/>
              </w:rPr>
              <w:t>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BE56F2" w:rsidRDefault="002232BF" w:rsidP="002232BF">
            <w:pPr>
              <w:numPr>
                <w:ilvl w:val="0"/>
                <w:numId w:val="5"/>
              </w:numPr>
              <w:rPr>
                <w:rFonts w:ascii="BIZ UD明朝 Medium" w:eastAsia="BIZ UD明朝 Medium" w:hAnsi="BIZ UD明朝 Medium"/>
              </w:rPr>
            </w:pPr>
            <w:r w:rsidRPr="00BE56F2">
              <w:rPr>
                <w:rFonts w:ascii="BIZ UD明朝 Medium" w:eastAsia="BIZ UD明朝 Medium" w:hAnsi="BIZ UD明朝 Medium" w:hint="eastAsia"/>
                <w:szCs w:val="21"/>
              </w:rPr>
              <w:t>港区の契約における暴力団等排除措置要綱（平成24年</w:t>
            </w:r>
            <w:r w:rsidR="0003404B" w:rsidRPr="00BE56F2">
              <w:rPr>
                <w:rFonts w:ascii="BIZ UD明朝 Medium" w:eastAsia="BIZ UD明朝 Medium" w:hAnsi="BIZ UD明朝 Medium" w:hint="eastAsia"/>
                <w:szCs w:val="21"/>
              </w:rPr>
              <w:t>１</w:t>
            </w:r>
            <w:r w:rsidRPr="00BE56F2">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BE56F2" w:rsidRDefault="00AD3961" w:rsidP="00B50C95">
            <w:pPr>
              <w:jc w:val="center"/>
              <w:rPr>
                <w:rFonts w:ascii="BIZ UD明朝 Medium" w:eastAsia="BIZ UD明朝 Medium" w:hAnsi="BIZ UD明朝 Medium"/>
              </w:rPr>
            </w:pPr>
            <w:r w:rsidRPr="00BE56F2">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BE56F2" w:rsidRDefault="005B645D" w:rsidP="005B645D">
            <w:pPr>
              <w:ind w:left="315" w:hangingChars="150" w:hanging="315"/>
              <w:rPr>
                <w:rFonts w:ascii="BIZ UD明朝 Medium" w:eastAsia="BIZ UD明朝 Medium" w:hAnsi="BIZ UD明朝 Medium"/>
                <w:szCs w:val="21"/>
              </w:rPr>
            </w:pPr>
            <w:r w:rsidRPr="00BE56F2">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BE56F2" w:rsidRDefault="005B645D" w:rsidP="005B645D">
            <w:pPr>
              <w:ind w:left="360"/>
              <w:rPr>
                <w:rFonts w:ascii="BIZ UD明朝 Medium" w:eastAsia="BIZ UD明朝 Medium" w:hAnsi="BIZ UD明朝 Medium"/>
                <w:szCs w:val="21"/>
              </w:rPr>
            </w:pPr>
            <w:r w:rsidRPr="00BE56F2">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BE56F2" w:rsidRDefault="005B645D" w:rsidP="00B50C95">
            <w:pPr>
              <w:jc w:val="center"/>
              <w:rPr>
                <w:rFonts w:ascii="BIZ UD明朝 Medium" w:eastAsia="BIZ UD明朝 Medium" w:hAnsi="BIZ UD明朝 Medium"/>
              </w:rPr>
            </w:pPr>
            <w:r w:rsidRPr="00BE56F2">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8F2" w:rsidRDefault="008E48F2" w:rsidP="00CA6156">
      <w:r>
        <w:separator/>
      </w:r>
    </w:p>
  </w:endnote>
  <w:endnote w:type="continuationSeparator" w:id="0">
    <w:p w:rsidR="008E48F2" w:rsidRDefault="008E48F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8F2" w:rsidRDefault="008E48F2" w:rsidP="00CA6156">
      <w:r>
        <w:separator/>
      </w:r>
    </w:p>
  </w:footnote>
  <w:footnote w:type="continuationSeparator" w:id="0">
    <w:p w:rsidR="008E48F2" w:rsidRDefault="008E48F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57CFF"/>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8E48F2"/>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E56F2"/>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亮 黒川</cp:lastModifiedBy>
  <cp:revision>5</cp:revision>
  <cp:lastPrinted>2018-12-20T04:54:00Z</cp:lastPrinted>
  <dcterms:created xsi:type="dcterms:W3CDTF">2020-08-04T01:40:00Z</dcterms:created>
  <dcterms:modified xsi:type="dcterms:W3CDTF">2022-12-19T04:59:00Z</dcterms:modified>
</cp:coreProperties>
</file>