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B3" w:rsidRPr="00C91DEC" w:rsidRDefault="00C117CB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60253" wp14:editId="5D43F5D4">
                <wp:simplePos x="0" y="0"/>
                <wp:positionH relativeFrom="column">
                  <wp:posOffset>5111745</wp:posOffset>
                </wp:positionH>
                <wp:positionV relativeFrom="paragraph">
                  <wp:posOffset>-311150</wp:posOffset>
                </wp:positionV>
                <wp:extent cx="1151890" cy="450850"/>
                <wp:effectExtent l="0" t="0" r="1016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24B3" w:rsidRPr="00486E12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486E1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様式</w:t>
                            </w:r>
                            <w:r w:rsidR="00172E67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60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2.5pt;margin-top:-24.5pt;width:90.7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">
                <v:textbox style="mso-fit-shape-to-text:t" inset="5.85pt,.7pt,5.85pt,.7pt">
                  <w:txbxContent>
                    <w:p w:rsidR="008024B3" w:rsidRPr="00486E12" w:rsidRDefault="008024B3" w:rsidP="008024B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486E1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様式</w:t>
                      </w:r>
                      <w:r w:rsidR="00172E67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="008024B3"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  <w:bookmarkStart w:id="0" w:name="_GoBack"/>
      <w:bookmarkEnd w:id="0"/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117CB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30EA">
              <w:rPr>
                <w:rFonts w:ascii="BIZ UDゴシック" w:eastAsia="BIZ UDゴシック" w:hAnsi="BIZ UDゴシック" w:hint="eastAsia"/>
                <w:spacing w:val="3"/>
                <w:w w:val="77"/>
                <w:kern w:val="0"/>
                <w:sz w:val="22"/>
                <w:szCs w:val="22"/>
                <w:fitText w:val="1540" w:id="-1146303487"/>
              </w:rPr>
              <w:t>役員・評議員の構</w:t>
            </w:r>
            <w:r w:rsidRPr="00B230EA">
              <w:rPr>
                <w:rFonts w:ascii="BIZ UDゴシック" w:eastAsia="BIZ UDゴシック" w:hAnsi="BIZ UDゴシック" w:hint="eastAsia"/>
                <w:spacing w:val="-10"/>
                <w:w w:val="77"/>
                <w:kern w:val="0"/>
                <w:sz w:val="22"/>
                <w:szCs w:val="22"/>
                <w:fitText w:val="1540" w:id="-1146303487"/>
              </w:rPr>
              <w:t>成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4B3" w:rsidRPr="00177C9C" w:rsidRDefault="00177C9C" w:rsidP="00177C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別紙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参照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:rsidTr="006764FD">
        <w:trPr>
          <w:trHeight w:val="744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61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歳の職員数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8B1B3B" w:rsidRPr="00C4019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:rsidTr="006764FD">
        <w:trPr>
          <w:trHeight w:val="403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:rsidTr="006764FD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1DB" w:rsidRDefault="000671DB" w:rsidP="00736FAB">
      <w:r>
        <w:separator/>
      </w:r>
    </w:p>
  </w:endnote>
  <w:endnote w:type="continuationSeparator" w:id="0">
    <w:p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1DB" w:rsidRDefault="000671DB" w:rsidP="00736FAB">
      <w:r>
        <w:separator/>
      </w:r>
    </w:p>
  </w:footnote>
  <w:footnote w:type="continuationSeparator" w:id="0">
    <w:p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2E67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30EA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実 折尾</cp:lastModifiedBy>
  <cp:revision>4</cp:revision>
  <dcterms:created xsi:type="dcterms:W3CDTF">2023-12-15T07:43:00Z</dcterms:created>
  <dcterms:modified xsi:type="dcterms:W3CDTF">2025-11-26T07:33:00Z</dcterms:modified>
</cp:coreProperties>
</file>