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9C1067" w:rsidRDefault="00160273">
      <w:pPr>
        <w:rPr>
          <w:rFonts w:ascii="BIZ UD明朝 Medium" w:eastAsia="BIZ UD明朝 Medium" w:hAnsi="BIZ UD明朝 Medium"/>
          <w:sz w:val="22"/>
        </w:rPr>
      </w:pPr>
      <w:r w:rsidRPr="009C1067">
        <w:rPr>
          <w:rFonts w:ascii="BIZ UD明朝 Medium" w:eastAsia="BIZ UD明朝 Medium" w:hAnsi="BIZ UD明朝 Medium" w:hint="eastAsia"/>
          <w:sz w:val="22"/>
        </w:rPr>
        <w:t>（様式</w:t>
      </w:r>
      <w:r w:rsidR="00A34F34">
        <w:rPr>
          <w:rFonts w:ascii="BIZ UD明朝 Medium" w:eastAsia="BIZ UD明朝 Medium" w:hAnsi="BIZ UD明朝 Medium" w:hint="eastAsia"/>
          <w:sz w:val="22"/>
        </w:rPr>
        <w:t>１０</w:t>
      </w:r>
      <w:r w:rsidRPr="009C1067">
        <w:rPr>
          <w:rFonts w:ascii="BIZ UD明朝 Medium" w:eastAsia="BIZ UD明朝 Medium" w:hAnsi="BIZ UD明朝 Medium" w:hint="eastAsia"/>
          <w:sz w:val="22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160273" w:rsidRPr="009C1067" w:rsidTr="00E35A55">
        <w:tc>
          <w:tcPr>
            <w:tcW w:w="9836" w:type="dxa"/>
            <w:shd w:val="clear" w:color="auto" w:fill="D9D9D9" w:themeFill="background1" w:themeFillShade="D9"/>
          </w:tcPr>
          <w:p w:rsidR="009C1067" w:rsidRDefault="00E35A55" w:rsidP="009C106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C1067">
              <w:rPr>
                <w:rFonts w:ascii="BIZ UDゴシック" w:eastAsia="BIZ UDゴシック" w:hAnsi="BIZ UDゴシック" w:hint="eastAsia"/>
                <w:sz w:val="22"/>
              </w:rPr>
              <w:t>企画提案書</w:t>
            </w:r>
            <w:r w:rsidR="00035504" w:rsidRPr="009C1067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="00A34F34" w:rsidRPr="00A34F34">
              <w:rPr>
                <w:rFonts w:ascii="BIZ UDゴシック" w:eastAsia="BIZ UDゴシック" w:hAnsi="BIZ UDゴシック" w:hint="eastAsia"/>
                <w:sz w:val="22"/>
              </w:rPr>
              <w:t>リスク管理</w:t>
            </w:r>
            <w:r w:rsidR="00035504" w:rsidRPr="009C1067"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  <w:p w:rsidR="00C1305D" w:rsidRPr="00C1305D" w:rsidRDefault="00C1305D" w:rsidP="00C1305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1305D">
              <w:rPr>
                <w:rFonts w:ascii="BIZ UDゴシック" w:eastAsia="BIZ UDゴシック" w:hAnsi="BIZ UDゴシック" w:hint="eastAsia"/>
                <w:sz w:val="22"/>
              </w:rPr>
              <w:t>情報セキュリティ対策及び個人情報の取扱いについて</w:t>
            </w:r>
            <w:r>
              <w:rPr>
                <w:rFonts w:ascii="BIZ UDゴシック" w:eastAsia="BIZ UDゴシック" w:hAnsi="BIZ UDゴシック" w:hint="eastAsia"/>
                <w:sz w:val="22"/>
              </w:rPr>
              <w:t>、</w:t>
            </w:r>
            <w:r w:rsidRPr="00C1305D">
              <w:rPr>
                <w:rFonts w:ascii="BIZ UDゴシック" w:eastAsia="BIZ UDゴシック" w:hAnsi="BIZ UDゴシック" w:hint="eastAsia"/>
                <w:sz w:val="22"/>
              </w:rPr>
              <w:t>コンプライアンス遵守体制等</w:t>
            </w:r>
            <w:r>
              <w:rPr>
                <w:rFonts w:ascii="BIZ UDゴシック" w:eastAsia="BIZ UDゴシック" w:hAnsi="BIZ UDゴシック" w:hint="eastAsia"/>
                <w:sz w:val="22"/>
              </w:rPr>
              <w:t>、</w:t>
            </w:r>
          </w:p>
          <w:p w:rsidR="00C1305D" w:rsidRPr="009C1067" w:rsidRDefault="00C1305D" w:rsidP="00C1305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1305D">
              <w:rPr>
                <w:rFonts w:ascii="BIZ UDゴシック" w:eastAsia="BIZ UDゴシック" w:hAnsi="BIZ UDゴシック" w:hint="eastAsia"/>
                <w:sz w:val="22"/>
              </w:rPr>
              <w:t>業務引継ぎ方針</w:t>
            </w:r>
          </w:p>
        </w:tc>
      </w:tr>
      <w:tr w:rsidR="00160273" w:rsidRPr="009C1067" w:rsidTr="000E2253">
        <w:trPr>
          <w:trHeight w:val="1061"/>
        </w:trPr>
        <w:tc>
          <w:tcPr>
            <w:tcW w:w="9836" w:type="dxa"/>
          </w:tcPr>
          <w:p w:rsidR="00B25675" w:rsidRPr="009C1067" w:rsidRDefault="000E2253" w:rsidP="00160273">
            <w:pPr>
              <w:rPr>
                <w:rFonts w:ascii="BIZ UD明朝 Medium" w:eastAsia="BIZ UD明朝 Medium" w:hAnsi="BIZ UD明朝 Medium"/>
                <w:sz w:val="22"/>
              </w:rPr>
            </w:pPr>
            <w:r w:rsidRPr="009C1067">
              <w:rPr>
                <w:rFonts w:ascii="BIZ UD明朝 Medium" w:eastAsia="BIZ UD明朝 Medium" w:hAnsi="BIZ UD明朝 Medium" w:hint="eastAsia"/>
                <w:sz w:val="22"/>
              </w:rPr>
              <w:t>●●●●（提案）●●●●</w:t>
            </w:r>
          </w:p>
          <w:p w:rsidR="00160273" w:rsidRPr="00182E5E" w:rsidRDefault="00160273" w:rsidP="00182E5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35A55" w:rsidRPr="009C1067" w:rsidTr="00084F01">
        <w:trPr>
          <w:trHeight w:val="11930"/>
        </w:trPr>
        <w:tc>
          <w:tcPr>
            <w:tcW w:w="9836" w:type="dxa"/>
          </w:tcPr>
          <w:p w:rsidR="00E35A55" w:rsidRPr="009C1067" w:rsidRDefault="00E35A55" w:rsidP="0016027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9401AB" w:rsidRPr="009C1067" w:rsidRDefault="00B25675" w:rsidP="009C1067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9C1067">
        <w:rPr>
          <w:rFonts w:ascii="BIZ UD明朝 Medium" w:eastAsia="BIZ UD明朝 Medium" w:hAnsi="BIZ UD明朝 Medium" w:hint="eastAsia"/>
          <w:sz w:val="22"/>
        </w:rPr>
        <w:t>※　印刷はＡ４サイズとしてください。文字のサ</w:t>
      </w:r>
      <w:bookmarkStart w:id="0" w:name="_GoBack"/>
      <w:bookmarkEnd w:id="0"/>
      <w:r w:rsidRPr="009C1067">
        <w:rPr>
          <w:rFonts w:ascii="BIZ UD明朝 Medium" w:eastAsia="BIZ UD明朝 Medium" w:hAnsi="BIZ UD明朝 Medium" w:hint="eastAsia"/>
          <w:sz w:val="22"/>
        </w:rPr>
        <w:t>イズは原則として11ポイント以上とします。</w:t>
      </w:r>
    </w:p>
    <w:sectPr w:rsidR="009401AB" w:rsidRPr="009C1067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9D1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504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4F01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2E5E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164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5680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067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4A21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4F34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BD3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305D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裕揮 金子</cp:lastModifiedBy>
  <cp:revision>35</cp:revision>
  <dcterms:created xsi:type="dcterms:W3CDTF">2017-11-08T10:02:00Z</dcterms:created>
  <dcterms:modified xsi:type="dcterms:W3CDTF">2024-04-16T01:39:00Z</dcterms:modified>
</cp:coreProperties>
</file>