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9C1067" w:rsidRDefault="00160273">
      <w:pPr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（様式</w:t>
      </w:r>
      <w:r w:rsidR="006A5680">
        <w:rPr>
          <w:rFonts w:ascii="BIZ UD明朝 Medium" w:eastAsia="BIZ UD明朝 Medium" w:hAnsi="BIZ UD明朝 Medium" w:hint="eastAsia"/>
          <w:sz w:val="22"/>
        </w:rPr>
        <w:t>９</w:t>
      </w:r>
      <w:r w:rsidRPr="009C1067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9C1067" w:rsidTr="00E35A55">
        <w:tc>
          <w:tcPr>
            <w:tcW w:w="9836" w:type="dxa"/>
            <w:shd w:val="clear" w:color="auto" w:fill="D9D9D9" w:themeFill="background1" w:themeFillShade="D9"/>
          </w:tcPr>
          <w:p w:rsidR="009C1067" w:rsidRDefault="00E35A55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1067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6A5680" w:rsidRPr="006A5680">
              <w:rPr>
                <w:rFonts w:ascii="BIZ UDゴシック" w:eastAsia="BIZ UDゴシック" w:hAnsi="BIZ UDゴシック" w:hint="eastAsia"/>
                <w:sz w:val="22"/>
              </w:rPr>
              <w:t>業務改善の提案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4432C8" w:rsidRPr="004432C8" w:rsidRDefault="004432C8" w:rsidP="004432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432C8">
              <w:rPr>
                <w:rFonts w:ascii="BIZ UDゴシック" w:eastAsia="BIZ UDゴシック" w:hAnsi="BIZ UDゴシック" w:hint="eastAsia"/>
                <w:sz w:val="22"/>
              </w:rPr>
              <w:t>効果的に業務改善ができる体制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4432C8">
              <w:rPr>
                <w:rFonts w:ascii="BIZ UDゴシック" w:eastAsia="BIZ UDゴシック" w:hAnsi="BIZ UDゴシック" w:hint="eastAsia"/>
                <w:sz w:val="22"/>
              </w:rPr>
              <w:t>将来的なＤＸ化に向けた提案機能</w:t>
            </w:r>
            <w:bookmarkStart w:id="0" w:name="_GoBack"/>
            <w:bookmarkEnd w:id="0"/>
          </w:p>
        </w:tc>
      </w:tr>
      <w:tr w:rsidR="00160273" w:rsidRPr="009C1067" w:rsidTr="000E2253">
        <w:trPr>
          <w:trHeight w:val="1061"/>
        </w:trPr>
        <w:tc>
          <w:tcPr>
            <w:tcW w:w="9836" w:type="dxa"/>
          </w:tcPr>
          <w:p w:rsidR="00B25675" w:rsidRPr="009C1067" w:rsidRDefault="000E2253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C1067">
              <w:rPr>
                <w:rFonts w:ascii="BIZ UD明朝 Medium" w:eastAsia="BIZ UD明朝 Medium" w:hAnsi="BIZ UD明朝 Medium" w:hint="eastAsia"/>
                <w:sz w:val="22"/>
              </w:rPr>
              <w:t>●●●●（提案）●●●●</w:t>
            </w:r>
          </w:p>
          <w:p w:rsidR="00160273" w:rsidRPr="00182E5E" w:rsidRDefault="00160273" w:rsidP="00182E5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5A55" w:rsidRPr="009C1067" w:rsidTr="009401AB">
        <w:trPr>
          <w:trHeight w:val="11996"/>
        </w:trPr>
        <w:tc>
          <w:tcPr>
            <w:tcW w:w="9836" w:type="dxa"/>
          </w:tcPr>
          <w:p w:rsidR="00E35A55" w:rsidRPr="009C106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9C1067" w:rsidRDefault="00B25675" w:rsidP="009C106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9C106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9D1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504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E5E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2C8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5680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09B2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067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4A21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0212A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裕揮 金子</cp:lastModifiedBy>
  <cp:revision>32</cp:revision>
  <dcterms:created xsi:type="dcterms:W3CDTF">2017-11-08T10:02:00Z</dcterms:created>
  <dcterms:modified xsi:type="dcterms:W3CDTF">2024-04-16T01:11:00Z</dcterms:modified>
</cp:coreProperties>
</file>